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7A" w:rsidRDefault="00087A81" w:rsidP="00356A48">
      <w:pPr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Geometry honors</w:t>
      </w:r>
    </w:p>
    <w:p w:rsidR="00087A81" w:rsidRPr="00087A81" w:rsidRDefault="00087A81" w:rsidP="00356A48">
      <w:pPr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Problem sets</w:t>
      </w:r>
    </w:p>
    <w:p w:rsidR="00356A48" w:rsidRDefault="00356A48" w:rsidP="00356A48">
      <w:pPr>
        <w:jc w:val="center"/>
        <w:rPr>
          <w:b/>
        </w:rPr>
      </w:pPr>
    </w:p>
    <w:p w:rsidR="00356A48" w:rsidRDefault="00356A48" w:rsidP="00356A48">
      <w:r>
        <w:rPr>
          <w:b/>
          <w:u w:val="single"/>
        </w:rPr>
        <w:t>PS 8</w:t>
      </w:r>
      <w:r w:rsidR="00087A81">
        <w:rPr>
          <w:b/>
          <w:u w:val="single"/>
        </w:rPr>
        <w:t>:</w:t>
      </w:r>
    </w:p>
    <w:p w:rsidR="00356A48" w:rsidRDefault="00356A48" w:rsidP="00356A48">
      <w:pPr>
        <w:rPr>
          <w:i/>
        </w:rPr>
      </w:pPr>
      <w:r>
        <w:rPr>
          <w:i/>
        </w:rPr>
        <w:t>Find the area of each figure.</w:t>
      </w:r>
    </w:p>
    <w:p w:rsidR="00356A48" w:rsidRDefault="00087A81" w:rsidP="00356A48">
      <w:pPr>
        <w:rPr>
          <w:i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4693920</wp:posOffset>
            </wp:positionH>
            <wp:positionV relativeFrom="paragraph">
              <wp:posOffset>175260</wp:posOffset>
            </wp:positionV>
            <wp:extent cx="1381125" cy="12477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A48" w:rsidRDefault="00356A48" w:rsidP="00356A48">
      <w:r>
        <w:t xml:space="preserve">1.  </w:t>
      </w:r>
      <w:proofErr w:type="gramStart"/>
      <w:r w:rsidR="005F30DE">
        <w:t>rectangle</w:t>
      </w:r>
      <w:proofErr w:type="gramEnd"/>
      <w:r w:rsidR="005F30DE">
        <w:tab/>
      </w:r>
      <w:r w:rsidR="005F30DE">
        <w:tab/>
      </w:r>
      <w:r w:rsidR="005F30DE">
        <w:tab/>
      </w:r>
      <w:r w:rsidR="005F30DE">
        <w:tab/>
        <w:t xml:space="preserve">2.  </w:t>
      </w:r>
      <w:proofErr w:type="gramStart"/>
      <w:r w:rsidR="005F30DE">
        <w:t>rectangle</w:t>
      </w:r>
      <w:proofErr w:type="gramEnd"/>
      <w:r w:rsidR="005F30DE">
        <w:tab/>
        <w:t>º</w:t>
      </w:r>
      <w:r w:rsidR="005F30DE">
        <w:tab/>
      </w:r>
      <w:r w:rsidR="005F30DE">
        <w:tab/>
      </w:r>
      <w:r w:rsidR="005F30DE">
        <w:tab/>
        <w:t>3.</w:t>
      </w:r>
    </w:p>
    <w:p w:rsidR="005F30DE" w:rsidRDefault="00087A81" w:rsidP="00356A48"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53340</wp:posOffset>
            </wp:positionV>
            <wp:extent cx="1095375" cy="990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53340</wp:posOffset>
            </wp:positionV>
            <wp:extent cx="1371600" cy="8286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30DE" w:rsidRDefault="005F30DE" w:rsidP="00356A48"/>
    <w:p w:rsidR="005F30DE" w:rsidRDefault="005F30DE" w:rsidP="00356A48"/>
    <w:p w:rsidR="005F30DE" w:rsidRDefault="005F30DE" w:rsidP="00356A48">
      <w:r>
        <w:tab/>
      </w:r>
      <w:r>
        <w:tab/>
      </w:r>
      <w:r>
        <w:tab/>
      </w:r>
      <w:r>
        <w:tab/>
      </w:r>
      <w:r>
        <w:tab/>
        <w:t xml:space="preserve">           º</w:t>
      </w:r>
    </w:p>
    <w:p w:rsidR="005F30DE" w:rsidRDefault="005F30DE" w:rsidP="00356A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30DE" w:rsidRDefault="005F30DE" w:rsidP="00356A48"/>
    <w:p w:rsidR="005F30DE" w:rsidRDefault="00087A81" w:rsidP="00356A48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144780</wp:posOffset>
            </wp:positionV>
            <wp:extent cx="1828800" cy="12287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30DE" w:rsidRDefault="00087A81" w:rsidP="00356A48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83820</wp:posOffset>
            </wp:positionV>
            <wp:extent cx="1257300" cy="11144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30DE" w:rsidRDefault="005F30DE" w:rsidP="00356A48">
      <w:r>
        <w:t xml:space="preserve">4.  </w:t>
      </w:r>
      <w:r>
        <w:tab/>
      </w:r>
      <w:r>
        <w:tab/>
      </w:r>
      <w:r>
        <w:tab/>
      </w:r>
      <w:r>
        <w:tab/>
      </w:r>
      <w:r>
        <w:tab/>
        <w:t xml:space="preserve">5.  </w:t>
      </w:r>
      <w:r>
        <w:tab/>
      </w:r>
      <w:r>
        <w:tab/>
      </w:r>
      <w:r>
        <w:tab/>
      </w:r>
      <w:r>
        <w:tab/>
      </w:r>
      <w:r>
        <w:tab/>
      </w:r>
    </w:p>
    <w:p w:rsidR="005F30DE" w:rsidRDefault="005F30DE" w:rsidP="00356A48"/>
    <w:p w:rsidR="005F30DE" w:rsidRDefault="005F30DE" w:rsidP="00356A48"/>
    <w:p w:rsidR="005F30DE" w:rsidRDefault="005F30DE" w:rsidP="00356A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º</w:t>
      </w:r>
    </w:p>
    <w:p w:rsidR="005F30DE" w:rsidRDefault="005F30DE" w:rsidP="00356A48"/>
    <w:p w:rsidR="005F30DE" w:rsidRDefault="005F30DE" w:rsidP="00356A48"/>
    <w:p w:rsidR="005F30DE" w:rsidRDefault="005F30DE" w:rsidP="00356A48"/>
    <w:p w:rsidR="005F30DE" w:rsidRDefault="005F30DE" w:rsidP="00356A48">
      <w:r>
        <w:t>6.  An equilateral triangle with sides 8 ft</w:t>
      </w:r>
      <w:r>
        <w:tab/>
      </w:r>
      <w:r>
        <w:tab/>
        <w:t>7.  An isosceles triangle with sides 10, 10 and 16</w:t>
      </w:r>
    </w:p>
    <w:p w:rsidR="005F30DE" w:rsidRDefault="005F30DE" w:rsidP="00356A48"/>
    <w:p w:rsidR="005F30DE" w:rsidRDefault="005F30DE" w:rsidP="00356A48">
      <w:r>
        <w:t>8.  A parallelogram with a 45</w:t>
      </w:r>
      <w:r w:rsidR="00014590">
        <w:t>º angle and</w:t>
      </w:r>
      <w:r w:rsidR="00014590">
        <w:tab/>
      </w:r>
      <w:r w:rsidR="00014590">
        <w:tab/>
        <w:t>9.  A rhombus with perimeter 68 and one diagonal 30</w:t>
      </w:r>
    </w:p>
    <w:p w:rsidR="00014590" w:rsidRDefault="00014590" w:rsidP="00356A48">
      <w:r>
        <w:t xml:space="preserve">     </w:t>
      </w:r>
      <w:proofErr w:type="gramStart"/>
      <w:r>
        <w:t>sides</w:t>
      </w:r>
      <w:proofErr w:type="gramEnd"/>
      <w:r>
        <w:t xml:space="preserve"> 6 and 10</w:t>
      </w:r>
    </w:p>
    <w:p w:rsidR="00014590" w:rsidRDefault="00014590" w:rsidP="00356A48"/>
    <w:p w:rsidR="00014590" w:rsidRDefault="00014590" w:rsidP="00356A48">
      <w:r>
        <w:t xml:space="preserve">10.  The legs of an isosceles trapezoid are 10cm.  The bases are 9cm and 21cm.  Find the area of the </w:t>
      </w:r>
    </w:p>
    <w:p w:rsidR="00014590" w:rsidRDefault="00014590" w:rsidP="00356A48">
      <w:r>
        <w:t xml:space="preserve">       </w:t>
      </w:r>
      <w:proofErr w:type="gramStart"/>
      <w:r>
        <w:t>trapezoid</w:t>
      </w:r>
      <w:proofErr w:type="gramEnd"/>
      <w:r>
        <w:t xml:space="preserve"> and the lengths of the diagonals.</w:t>
      </w:r>
    </w:p>
    <w:p w:rsidR="00014590" w:rsidRDefault="00014590" w:rsidP="00356A48"/>
    <w:p w:rsidR="00014590" w:rsidRDefault="00014590" w:rsidP="00356A48">
      <w:r>
        <w:t xml:space="preserve">11.  In the triangle below, M is the midpoint </w:t>
      </w:r>
      <w:proofErr w:type="gramStart"/>
      <w:r>
        <w:t xml:space="preserve">of </w:t>
      </w:r>
      <w:proofErr w:type="gramEnd"/>
      <w:r w:rsidRPr="00014590">
        <w:rPr>
          <w:position w:val="-6"/>
        </w:rPr>
        <w:object w:dxaOrig="4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7.25pt" o:ole="">
            <v:imagedata r:id="rId9" o:title=""/>
          </v:shape>
          <o:OLEObject Type="Embed" ProgID="Equation.DSMT4" ShapeID="_x0000_i1025" DrawAspect="Content" ObjectID="_1342358636" r:id="rId10"/>
        </w:object>
      </w:r>
      <w:r>
        <w:t xml:space="preserve">.  What can be said of the area of </w:t>
      </w:r>
      <w:r w:rsidRPr="00014590">
        <w:rPr>
          <w:position w:val="-4"/>
        </w:rPr>
        <w:object w:dxaOrig="760" w:dyaOrig="260">
          <v:shape id="_x0000_i1026" type="#_x0000_t75" style="width:38.25pt;height:12.75pt" o:ole="">
            <v:imagedata r:id="rId11" o:title=""/>
          </v:shape>
          <o:OLEObject Type="Embed" ProgID="Equation.DSMT4" ShapeID="_x0000_i1026" DrawAspect="Content" ObjectID="_1342358637" r:id="rId12"/>
        </w:object>
      </w:r>
      <w:r>
        <w:t xml:space="preserve"> and how it</w:t>
      </w:r>
    </w:p>
    <w:p w:rsidR="00014590" w:rsidRDefault="00087A81" w:rsidP="00356A4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1417320</wp:posOffset>
            </wp:positionH>
            <wp:positionV relativeFrom="paragraph">
              <wp:posOffset>36195</wp:posOffset>
            </wp:positionV>
            <wp:extent cx="2143125" cy="12477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4590">
        <w:t xml:space="preserve">       </w:t>
      </w:r>
      <w:proofErr w:type="gramStart"/>
      <w:r w:rsidR="00014590">
        <w:t>relates</w:t>
      </w:r>
      <w:proofErr w:type="gramEnd"/>
      <w:r w:rsidR="00014590">
        <w:t xml:space="preserve"> to the area of </w:t>
      </w:r>
      <w:r w:rsidR="00014590" w:rsidRPr="00014590">
        <w:rPr>
          <w:position w:val="-6"/>
        </w:rPr>
        <w:object w:dxaOrig="680" w:dyaOrig="279">
          <v:shape id="_x0000_i1027" type="#_x0000_t75" style="width:33.75pt;height:14.25pt" o:ole="">
            <v:imagedata r:id="rId14" o:title=""/>
          </v:shape>
          <o:OLEObject Type="Embed" ProgID="Equation.DSMT4" ShapeID="_x0000_i1027" DrawAspect="Content" ObjectID="_1342358638" r:id="rId15"/>
        </w:object>
      </w:r>
      <w:r w:rsidR="00014590">
        <w:t>?  Why?</w:t>
      </w:r>
    </w:p>
    <w:p w:rsidR="00014590" w:rsidRDefault="00014590" w:rsidP="00356A48"/>
    <w:p w:rsidR="00014590" w:rsidRDefault="00014590" w:rsidP="00356A48"/>
    <w:p w:rsidR="00014590" w:rsidRDefault="00014590" w:rsidP="00356A48"/>
    <w:p w:rsidR="00014590" w:rsidRDefault="00014590" w:rsidP="00356A48"/>
    <w:p w:rsidR="00014590" w:rsidRDefault="00014590" w:rsidP="00356A48"/>
    <w:p w:rsidR="00014590" w:rsidRDefault="00087A81" w:rsidP="00356A4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3779520</wp:posOffset>
            </wp:positionH>
            <wp:positionV relativeFrom="paragraph">
              <wp:posOffset>122555</wp:posOffset>
            </wp:positionV>
            <wp:extent cx="1409700" cy="10477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F15" w:rsidRDefault="00A73F15" w:rsidP="00356A48"/>
    <w:p w:rsidR="00A73F15" w:rsidRDefault="00A73F15" w:rsidP="00356A48"/>
    <w:p w:rsidR="00014590" w:rsidRPr="00014590" w:rsidRDefault="00014590" w:rsidP="00356A48">
      <w:r>
        <w:t>12.  a) find the area of the triangle in terms of a and b</w:t>
      </w:r>
    </w:p>
    <w:p w:rsidR="00014590" w:rsidRDefault="00014590" w:rsidP="00356A48">
      <w:r>
        <w:t xml:space="preserve">       b) </w:t>
      </w:r>
      <w:proofErr w:type="gramStart"/>
      <w:r>
        <w:t>find</w:t>
      </w:r>
      <w:proofErr w:type="gramEnd"/>
      <w:r>
        <w:t xml:space="preserve"> the area of the triangle in terms of c and h</w:t>
      </w:r>
    </w:p>
    <w:p w:rsidR="00014590" w:rsidRDefault="00014590" w:rsidP="00356A48">
      <w:r>
        <w:t xml:space="preserve">       c) </w:t>
      </w:r>
      <w:proofErr w:type="gramStart"/>
      <w:r>
        <w:t>solve</w:t>
      </w:r>
      <w:proofErr w:type="gramEnd"/>
      <w:r>
        <w:t xml:space="preserve"> for h in term of the other variables</w:t>
      </w:r>
    </w:p>
    <w:p w:rsidR="00014590" w:rsidRDefault="00014590" w:rsidP="00356A48">
      <w:r>
        <w:t xml:space="preserve">       d) </w:t>
      </w:r>
      <w:proofErr w:type="gramStart"/>
      <w:r>
        <w:t>a</w:t>
      </w:r>
      <w:proofErr w:type="gramEnd"/>
      <w:r>
        <w:t xml:space="preserve"> right triangle has legs 6 and 8.  Find the lengths of the altitude and the median to the hypotenuse.</w:t>
      </w:r>
    </w:p>
    <w:p w:rsidR="00E73B3B" w:rsidRDefault="00E73B3B" w:rsidP="00356A48"/>
    <w:p w:rsidR="00E73B3B" w:rsidRDefault="00E73B3B" w:rsidP="00356A48"/>
    <w:p w:rsidR="00E73B3B" w:rsidRDefault="00E73B3B" w:rsidP="00356A48"/>
    <w:p w:rsidR="00E73B3B" w:rsidRDefault="00E73B3B" w:rsidP="00356A48"/>
    <w:p w:rsidR="00E73B3B" w:rsidRDefault="00E73B3B" w:rsidP="00356A48"/>
    <w:p w:rsidR="00E73B3B" w:rsidRDefault="00E73B3B" w:rsidP="00356A48">
      <w:r>
        <w:rPr>
          <w:b/>
          <w:u w:val="single"/>
        </w:rPr>
        <w:lastRenderedPageBreak/>
        <w:t xml:space="preserve">PS </w:t>
      </w:r>
      <w:r w:rsidR="00087A81">
        <w:rPr>
          <w:b/>
          <w:u w:val="single"/>
        </w:rPr>
        <w:t>9:</w:t>
      </w:r>
    </w:p>
    <w:p w:rsidR="00E73B3B" w:rsidRDefault="00E73B3B" w:rsidP="00356A48">
      <w:pPr>
        <w:rPr>
          <w:b/>
          <w:i/>
        </w:rPr>
      </w:pPr>
      <w:r w:rsidRPr="00E73B3B">
        <w:rPr>
          <w:b/>
          <w:i/>
        </w:rPr>
        <w:t>For 1-12, complete the tables for the regular polygons.  In these tables</w:t>
      </w:r>
      <w:r w:rsidR="00C8062B">
        <w:rPr>
          <w:b/>
          <w:i/>
        </w:rPr>
        <w:t>, P represents the perimeter and</w:t>
      </w:r>
      <w:r w:rsidRPr="00E73B3B">
        <w:rPr>
          <w:b/>
          <w:i/>
        </w:rPr>
        <w:t xml:space="preserve"> A represents the area.</w:t>
      </w:r>
    </w:p>
    <w:p w:rsidR="00E73B3B" w:rsidRDefault="00087A81" w:rsidP="00356A48">
      <w:pPr>
        <w:rPr>
          <w:b/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579120</wp:posOffset>
            </wp:positionH>
            <wp:positionV relativeFrom="paragraph">
              <wp:posOffset>121920</wp:posOffset>
            </wp:positionV>
            <wp:extent cx="828675" cy="8286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3B3B" w:rsidRDefault="00087A81" w:rsidP="00356A48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7620</wp:posOffset>
            </wp:positionV>
            <wp:extent cx="923925" cy="8382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130A" w:rsidRDefault="00C8062B" w:rsidP="00356A48">
      <w:r>
        <w:t xml:space="preserve">        (1-4)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(5-8)</w:t>
      </w:r>
    </w:p>
    <w:p w:rsidR="00D0130A" w:rsidRDefault="00D0130A" w:rsidP="00356A48"/>
    <w:tbl>
      <w:tblPr>
        <w:tblStyle w:val="TableGrid"/>
        <w:tblpPr w:leftFromText="180" w:rightFromText="180" w:vertAnchor="text" w:horzAnchor="page" w:tblpX="7021" w:tblpY="632"/>
        <w:tblW w:w="0" w:type="auto"/>
        <w:tblLook w:val="01E0"/>
      </w:tblPr>
      <w:tblGrid>
        <w:gridCol w:w="718"/>
        <w:gridCol w:w="718"/>
        <w:gridCol w:w="718"/>
        <w:gridCol w:w="718"/>
      </w:tblGrid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r</w:t>
            </w:r>
          </w:p>
        </w:tc>
        <w:tc>
          <w:tcPr>
            <w:tcW w:w="718" w:type="dxa"/>
          </w:tcPr>
          <w:p w:rsidR="00C8062B" w:rsidRDefault="00C8062B" w:rsidP="00C8062B">
            <w:r>
              <w:t>a</w:t>
            </w:r>
          </w:p>
        </w:tc>
        <w:tc>
          <w:tcPr>
            <w:tcW w:w="718" w:type="dxa"/>
          </w:tcPr>
          <w:p w:rsidR="00C8062B" w:rsidRDefault="00C8062B" w:rsidP="00C8062B">
            <w:r>
              <w:t>p</w:t>
            </w:r>
          </w:p>
        </w:tc>
        <w:tc>
          <w:tcPr>
            <w:tcW w:w="718" w:type="dxa"/>
          </w:tcPr>
          <w:p w:rsidR="00C8062B" w:rsidRDefault="00C8062B" w:rsidP="00C8062B">
            <w:r>
              <w:t>A</w:t>
            </w:r>
          </w:p>
        </w:tc>
      </w:tr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6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4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12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83"/>
        </w:trPr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 w:rsidRPr="00C8062B">
              <w:rPr>
                <w:position w:val="-8"/>
              </w:rPr>
              <w:object w:dxaOrig="480" w:dyaOrig="360">
                <v:shape id="_x0000_i1028" type="#_x0000_t75" style="width:24pt;height:18pt" o:ole="">
                  <v:imagedata r:id="rId19" o:title=""/>
                </v:shape>
                <o:OLEObject Type="Embed" ProgID="Equation.DSMT4" ShapeID="_x0000_i1028" DrawAspect="Content" ObjectID="_1342358639" r:id="rId20"/>
              </w:objec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</w:tbl>
    <w:p w:rsidR="00D0130A" w:rsidRDefault="00D0130A" w:rsidP="00356A48"/>
    <w:tbl>
      <w:tblPr>
        <w:tblStyle w:val="TableGrid"/>
        <w:tblpPr w:leftFromText="180" w:rightFromText="180" w:vertAnchor="text" w:horzAnchor="page" w:tblpX="1381" w:tblpY="182"/>
        <w:tblW w:w="0" w:type="auto"/>
        <w:tblLook w:val="01E0"/>
      </w:tblPr>
      <w:tblGrid>
        <w:gridCol w:w="879"/>
        <w:gridCol w:w="879"/>
        <w:gridCol w:w="879"/>
      </w:tblGrid>
      <w:tr w:rsidR="00C8062B" w:rsidTr="00C8062B">
        <w:trPr>
          <w:trHeight w:val="276"/>
        </w:trPr>
        <w:tc>
          <w:tcPr>
            <w:tcW w:w="879" w:type="dxa"/>
          </w:tcPr>
          <w:p w:rsidR="00C8062B" w:rsidRDefault="00C8062B" w:rsidP="00C8062B">
            <w:r>
              <w:t>r</w:t>
            </w:r>
          </w:p>
        </w:tc>
        <w:tc>
          <w:tcPr>
            <w:tcW w:w="879" w:type="dxa"/>
          </w:tcPr>
          <w:p w:rsidR="00C8062B" w:rsidRDefault="00C8062B" w:rsidP="00C8062B">
            <w:r>
              <w:t>a</w:t>
            </w:r>
          </w:p>
        </w:tc>
        <w:tc>
          <w:tcPr>
            <w:tcW w:w="879" w:type="dxa"/>
          </w:tcPr>
          <w:p w:rsidR="00C8062B" w:rsidRDefault="00C8062B" w:rsidP="00C8062B">
            <w:r>
              <w:t>A</w:t>
            </w:r>
          </w:p>
        </w:tc>
      </w:tr>
      <w:tr w:rsidR="00C8062B" w:rsidTr="00C8062B">
        <w:trPr>
          <w:trHeight w:val="276"/>
        </w:trPr>
        <w:tc>
          <w:tcPr>
            <w:tcW w:w="879" w:type="dxa"/>
          </w:tcPr>
          <w:p w:rsidR="00C8062B" w:rsidRDefault="00C8062B" w:rsidP="00C8062B">
            <w:r>
              <w:t xml:space="preserve"> </w:t>
            </w:r>
            <w:r w:rsidRPr="00C8062B">
              <w:rPr>
                <w:position w:val="-6"/>
              </w:rPr>
              <w:object w:dxaOrig="480" w:dyaOrig="340">
                <v:shape id="_x0000_i1029" type="#_x0000_t75" style="width:24pt;height:17.25pt" o:ole="">
                  <v:imagedata r:id="rId21" o:title=""/>
                </v:shape>
                <o:OLEObject Type="Embed" ProgID="Equation.DSMT4" ShapeID="_x0000_i1029" DrawAspect="Content" ObjectID="_1342358640" r:id="rId22"/>
              </w:object>
            </w:r>
          </w:p>
        </w:tc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76"/>
        </w:trPr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  <w:tc>
          <w:tcPr>
            <w:tcW w:w="879" w:type="dxa"/>
          </w:tcPr>
          <w:p w:rsidR="00C8062B" w:rsidRDefault="00C8062B" w:rsidP="00C8062B">
            <w:r>
              <w:t>5</w:t>
            </w:r>
          </w:p>
        </w:tc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76"/>
        </w:trPr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  <w:tc>
          <w:tcPr>
            <w:tcW w:w="879" w:type="dxa"/>
          </w:tcPr>
          <w:p w:rsidR="00C8062B" w:rsidRDefault="00C8062B" w:rsidP="00C8062B">
            <w:r>
              <w:t>49</w:t>
            </w:r>
          </w:p>
        </w:tc>
      </w:tr>
      <w:tr w:rsidR="00C8062B" w:rsidTr="00C8062B">
        <w:trPr>
          <w:trHeight w:val="291"/>
        </w:trPr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  <w:tc>
          <w:tcPr>
            <w:tcW w:w="879" w:type="dxa"/>
          </w:tcPr>
          <w:p w:rsidR="00C8062B" w:rsidRDefault="00C8062B" w:rsidP="00C8062B">
            <w:r w:rsidRPr="00C8062B">
              <w:rPr>
                <w:position w:val="-8"/>
              </w:rPr>
              <w:object w:dxaOrig="380" w:dyaOrig="360">
                <v:shape id="_x0000_i1030" type="#_x0000_t75" style="width:18.75pt;height:18pt" o:ole="">
                  <v:imagedata r:id="rId23" o:title=""/>
                </v:shape>
                <o:OLEObject Type="Embed" ProgID="Equation.DSMT4" ShapeID="_x0000_i1030" DrawAspect="Content" ObjectID="_1342358641" r:id="rId24"/>
              </w:object>
            </w:r>
          </w:p>
        </w:tc>
        <w:tc>
          <w:tcPr>
            <w:tcW w:w="879" w:type="dxa"/>
          </w:tcPr>
          <w:p w:rsidR="00C8062B" w:rsidRDefault="00C8062B" w:rsidP="00C8062B">
            <w:r>
              <w:t>?</w:t>
            </w:r>
          </w:p>
        </w:tc>
      </w:tr>
    </w:tbl>
    <w:p w:rsidR="00D0130A" w:rsidRDefault="00D0130A" w:rsidP="00356A4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0130A" w:rsidRDefault="00D0130A" w:rsidP="00356A48">
      <w:r>
        <w:tab/>
      </w:r>
      <w:r>
        <w:tab/>
      </w:r>
      <w:r>
        <w:tab/>
      </w:r>
    </w:p>
    <w:p w:rsidR="00D0130A" w:rsidRDefault="00D0130A" w:rsidP="00356A48"/>
    <w:p w:rsidR="00D0130A" w:rsidRDefault="00D0130A" w:rsidP="00356A48"/>
    <w:p w:rsidR="00C8062B" w:rsidRDefault="00C8062B" w:rsidP="00356A48">
      <w:r>
        <w:t xml:space="preserve">          </w:t>
      </w:r>
    </w:p>
    <w:p w:rsidR="00C8062B" w:rsidRDefault="00C8062B" w:rsidP="00356A48"/>
    <w:p w:rsidR="00C8062B" w:rsidRDefault="00C8062B" w:rsidP="00356A48"/>
    <w:p w:rsidR="00C8062B" w:rsidRDefault="00C8062B" w:rsidP="00356A48"/>
    <w:p w:rsidR="00C8062B" w:rsidRDefault="00087A81" w:rsidP="00356A48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655320</wp:posOffset>
            </wp:positionH>
            <wp:positionV relativeFrom="paragraph">
              <wp:posOffset>129540</wp:posOffset>
            </wp:positionV>
            <wp:extent cx="847725" cy="7620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62B" w:rsidRDefault="00C8062B" w:rsidP="00356A48"/>
    <w:tbl>
      <w:tblPr>
        <w:tblStyle w:val="TableGrid"/>
        <w:tblpPr w:leftFromText="180" w:rightFromText="180" w:vertAnchor="text" w:horzAnchor="page" w:tblpX="1381" w:tblpY="746"/>
        <w:tblW w:w="0" w:type="auto"/>
        <w:tblLook w:val="01E0"/>
      </w:tblPr>
      <w:tblGrid>
        <w:gridCol w:w="718"/>
        <w:gridCol w:w="718"/>
        <w:gridCol w:w="802"/>
        <w:gridCol w:w="718"/>
      </w:tblGrid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r</w:t>
            </w:r>
          </w:p>
        </w:tc>
        <w:tc>
          <w:tcPr>
            <w:tcW w:w="718" w:type="dxa"/>
          </w:tcPr>
          <w:p w:rsidR="00C8062B" w:rsidRDefault="00C8062B" w:rsidP="00C8062B">
            <w:r>
              <w:t>a</w:t>
            </w:r>
          </w:p>
        </w:tc>
        <w:tc>
          <w:tcPr>
            <w:tcW w:w="718" w:type="dxa"/>
          </w:tcPr>
          <w:p w:rsidR="00C8062B" w:rsidRDefault="00C8062B" w:rsidP="00C8062B">
            <w:r>
              <w:t>p</w:t>
            </w:r>
          </w:p>
        </w:tc>
        <w:tc>
          <w:tcPr>
            <w:tcW w:w="718" w:type="dxa"/>
          </w:tcPr>
          <w:p w:rsidR="00C8062B" w:rsidRDefault="00C8062B" w:rsidP="00C8062B">
            <w:r>
              <w:t>A</w:t>
            </w:r>
          </w:p>
        </w:tc>
      </w:tr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4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 w:rsidRPr="00C8062B">
              <w:rPr>
                <w:position w:val="-8"/>
              </w:rPr>
              <w:object w:dxaOrig="480" w:dyaOrig="360">
                <v:shape id="_x0000_i1031" type="#_x0000_t75" style="width:24pt;height:18pt" o:ole="">
                  <v:imagedata r:id="rId26" o:title=""/>
                </v:shape>
                <o:OLEObject Type="Embed" ProgID="Equation.DSMT4" ShapeID="_x0000_i1031" DrawAspect="Content" ObjectID="_1342358642" r:id="rId27"/>
              </w:objec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68"/>
        </w:trPr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6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  <w:tr w:rsidR="00C8062B" w:rsidTr="00C8062B">
        <w:trPr>
          <w:trHeight w:val="283"/>
        </w:trPr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  <w:tc>
          <w:tcPr>
            <w:tcW w:w="718" w:type="dxa"/>
          </w:tcPr>
          <w:p w:rsidR="00C8062B" w:rsidRDefault="00C8062B" w:rsidP="00C8062B">
            <w:r w:rsidRPr="00C8062B">
              <w:rPr>
                <w:position w:val="-8"/>
              </w:rPr>
              <w:object w:dxaOrig="580" w:dyaOrig="360">
                <v:shape id="_x0000_i1032" type="#_x0000_t75" style="width:29.25pt;height:18pt" o:ole="">
                  <v:imagedata r:id="rId28" o:title=""/>
                </v:shape>
                <o:OLEObject Type="Embed" ProgID="Equation.DSMT4" ShapeID="_x0000_i1032" DrawAspect="Content" ObjectID="_1342358643" r:id="rId29"/>
              </w:object>
            </w:r>
          </w:p>
        </w:tc>
        <w:tc>
          <w:tcPr>
            <w:tcW w:w="718" w:type="dxa"/>
          </w:tcPr>
          <w:p w:rsidR="00C8062B" w:rsidRDefault="00C8062B" w:rsidP="00C8062B">
            <w:r>
              <w:t>?</w:t>
            </w:r>
          </w:p>
        </w:tc>
      </w:tr>
    </w:tbl>
    <w:p w:rsidR="00C8062B" w:rsidRDefault="00C8062B" w:rsidP="00356A48">
      <w:r>
        <w:t xml:space="preserve">      (9</w:t>
      </w:r>
      <w:r w:rsidR="00AE6FB4">
        <w:t>-</w:t>
      </w:r>
      <w:r>
        <w:t>12)</w:t>
      </w:r>
    </w:p>
    <w:p w:rsidR="00C8062B" w:rsidRDefault="00C8062B" w:rsidP="00356A48"/>
    <w:p w:rsidR="00C8062B" w:rsidRDefault="00C8062B" w:rsidP="00356A48"/>
    <w:p w:rsidR="00C8062B" w:rsidRDefault="00C8062B" w:rsidP="00356A48"/>
    <w:p w:rsidR="00C8062B" w:rsidRDefault="00C8062B" w:rsidP="00356A48"/>
    <w:p w:rsidR="00C8062B" w:rsidRDefault="00C8062B" w:rsidP="00356A48"/>
    <w:p w:rsidR="00C8062B" w:rsidRDefault="00C8062B" w:rsidP="00356A48"/>
    <w:p w:rsidR="00C8062B" w:rsidRDefault="00C8062B" w:rsidP="00356A48"/>
    <w:p w:rsidR="00C8062B" w:rsidRDefault="00C8062B" w:rsidP="00356A48"/>
    <w:p w:rsidR="00C8062B" w:rsidRDefault="00C8062B" w:rsidP="00356A48"/>
    <w:p w:rsidR="00C8062B" w:rsidRDefault="00C8062B" w:rsidP="00356A48">
      <w:pPr>
        <w:rPr>
          <w:b/>
          <w:i/>
        </w:rPr>
      </w:pPr>
      <w:r>
        <w:rPr>
          <w:b/>
          <w:i/>
        </w:rPr>
        <w:t>Find the area of each regular polygon.</w:t>
      </w:r>
    </w:p>
    <w:p w:rsidR="00C8062B" w:rsidRDefault="00C8062B" w:rsidP="00356A48">
      <w:pPr>
        <w:rPr>
          <w:b/>
          <w:i/>
        </w:rPr>
      </w:pPr>
    </w:p>
    <w:p w:rsidR="00C8062B" w:rsidRDefault="00AE6FB4" w:rsidP="00356A48">
      <w:r>
        <w:t>13.  A square with radius 8k</w:t>
      </w:r>
    </w:p>
    <w:p w:rsidR="00AE6FB4" w:rsidRDefault="00AE6FB4" w:rsidP="00356A48">
      <w:r>
        <w:t>14.  A hexagon with apothem 4</w:t>
      </w:r>
    </w:p>
    <w:p w:rsidR="00AE6FB4" w:rsidRDefault="00AE6FB4" w:rsidP="00356A48">
      <w:r>
        <w:t>15.  A pentagon with radius 10 (to nearest tenth)</w:t>
      </w:r>
    </w:p>
    <w:p w:rsidR="00AE6FB4" w:rsidRPr="00C8062B" w:rsidRDefault="00AE6FB4" w:rsidP="00356A48">
      <w:r>
        <w:t xml:space="preserve">16.  </w:t>
      </w:r>
      <w:proofErr w:type="gramStart"/>
      <w:r>
        <w:t>a</w:t>
      </w:r>
      <w:proofErr w:type="gramEnd"/>
      <w:r>
        <w:t xml:space="preserve"> decagon inscribed in a circle with radius of 1 (4 significant digits)</w:t>
      </w:r>
    </w:p>
    <w:sectPr w:rsidR="00AE6FB4" w:rsidRPr="00C8062B" w:rsidSect="002F46F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356A48"/>
    <w:rsid w:val="00014590"/>
    <w:rsid w:val="00087A81"/>
    <w:rsid w:val="001849B3"/>
    <w:rsid w:val="001F29D5"/>
    <w:rsid w:val="002F46F8"/>
    <w:rsid w:val="00356A48"/>
    <w:rsid w:val="005F30DE"/>
    <w:rsid w:val="006A7F7A"/>
    <w:rsid w:val="00884D0E"/>
    <w:rsid w:val="00A73F15"/>
    <w:rsid w:val="00AE6FB4"/>
    <w:rsid w:val="00C8062B"/>
    <w:rsid w:val="00D0130A"/>
    <w:rsid w:val="00E7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4D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13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8.emf"/><Relationship Id="rId18" Type="http://schemas.openxmlformats.org/officeDocument/2006/relationships/image" Target="media/image12.emf"/><Relationship Id="rId26" Type="http://schemas.openxmlformats.org/officeDocument/2006/relationships/image" Target="media/image17.wmf"/><Relationship Id="rId3" Type="http://schemas.openxmlformats.org/officeDocument/2006/relationships/webSettings" Target="webSettings.xml"/><Relationship Id="rId21" Type="http://schemas.openxmlformats.org/officeDocument/2006/relationships/image" Target="media/image14.wmf"/><Relationship Id="rId7" Type="http://schemas.openxmlformats.org/officeDocument/2006/relationships/image" Target="media/image4.emf"/><Relationship Id="rId12" Type="http://schemas.openxmlformats.org/officeDocument/2006/relationships/oleObject" Target="embeddings/oleObject2.bin"/><Relationship Id="rId17" Type="http://schemas.openxmlformats.org/officeDocument/2006/relationships/image" Target="media/image11.emf"/><Relationship Id="rId25" Type="http://schemas.openxmlformats.org/officeDocument/2006/relationships/image" Target="media/image16.emf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7.wmf"/><Relationship Id="rId24" Type="http://schemas.openxmlformats.org/officeDocument/2006/relationships/oleObject" Target="embeddings/oleObject6.bin"/><Relationship Id="rId5" Type="http://schemas.openxmlformats.org/officeDocument/2006/relationships/image" Target="media/image2.emf"/><Relationship Id="rId15" Type="http://schemas.openxmlformats.org/officeDocument/2006/relationships/oleObject" Target="embeddings/oleObject3.bin"/><Relationship Id="rId23" Type="http://schemas.openxmlformats.org/officeDocument/2006/relationships/image" Target="media/image15.wmf"/><Relationship Id="rId28" Type="http://schemas.openxmlformats.org/officeDocument/2006/relationships/image" Target="media/image18.wmf"/><Relationship Id="rId10" Type="http://schemas.openxmlformats.org/officeDocument/2006/relationships/oleObject" Target="embeddings/oleObject1.bin"/><Relationship Id="rId19" Type="http://schemas.openxmlformats.org/officeDocument/2006/relationships/image" Target="media/image13.wmf"/><Relationship Id="rId31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6.wmf"/><Relationship Id="rId14" Type="http://schemas.openxmlformats.org/officeDocument/2006/relationships/image" Target="media/image9.wmf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7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</vt:lpstr>
    </vt:vector>
  </TitlesOfParts>
  <Company>Woodward Academy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</dc:title>
  <dc:subject/>
  <dc:creator>Stacey.Sandifer</dc:creator>
  <cp:keywords/>
  <dc:description/>
  <cp:lastModifiedBy>Administratr</cp:lastModifiedBy>
  <cp:revision>2</cp:revision>
  <dcterms:created xsi:type="dcterms:W3CDTF">2010-08-03T20:37:00Z</dcterms:created>
  <dcterms:modified xsi:type="dcterms:W3CDTF">2010-08-03T20:37:00Z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